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1BA1" w14:textId="77777777" w:rsidR="00CD239E" w:rsidRPr="00D01136" w:rsidRDefault="00CD239E" w:rsidP="00CD239E">
      <w:pPr>
        <w:rPr>
          <w:sz w:val="32"/>
          <w:szCs w:val="32"/>
        </w:rPr>
      </w:pPr>
      <w:r w:rsidRPr="00D01136">
        <w:rPr>
          <w:sz w:val="32"/>
          <w:szCs w:val="32"/>
        </w:rPr>
        <w:t xml:space="preserve">ПРАВИТЕЛЬСТВО </w:t>
      </w:r>
      <w:r>
        <w:rPr>
          <w:sz w:val="32"/>
          <w:szCs w:val="32"/>
        </w:rPr>
        <w:t xml:space="preserve"> </w:t>
      </w:r>
      <w:r w:rsidRPr="00D01136">
        <w:rPr>
          <w:sz w:val="32"/>
          <w:szCs w:val="32"/>
        </w:rPr>
        <w:t xml:space="preserve">ЕВРЕЙСКОЙ </w:t>
      </w:r>
      <w:r>
        <w:rPr>
          <w:sz w:val="32"/>
          <w:szCs w:val="32"/>
        </w:rPr>
        <w:t xml:space="preserve"> </w:t>
      </w:r>
      <w:r w:rsidRPr="00D01136">
        <w:rPr>
          <w:sz w:val="32"/>
          <w:szCs w:val="32"/>
        </w:rPr>
        <w:t>АВТОНОМНОЙ</w:t>
      </w:r>
      <w:r>
        <w:rPr>
          <w:sz w:val="32"/>
          <w:szCs w:val="32"/>
        </w:rPr>
        <w:t xml:space="preserve"> </w:t>
      </w:r>
      <w:r w:rsidRPr="00D01136">
        <w:rPr>
          <w:sz w:val="32"/>
          <w:szCs w:val="32"/>
        </w:rPr>
        <w:t xml:space="preserve"> ОБЛАСТИ</w:t>
      </w:r>
    </w:p>
    <w:p w14:paraId="7BC0CD98" w14:textId="77777777" w:rsidR="00CD239E" w:rsidRPr="001F2B97" w:rsidRDefault="00CD239E" w:rsidP="00CD239E">
      <w:pPr>
        <w:jc w:val="center"/>
        <w:rPr>
          <w:spacing w:val="28"/>
          <w:sz w:val="18"/>
          <w:szCs w:val="18"/>
        </w:rPr>
      </w:pPr>
    </w:p>
    <w:p w14:paraId="2E9C45D1" w14:textId="77777777" w:rsidR="00CD239E" w:rsidRPr="00E63C35" w:rsidRDefault="00CD239E" w:rsidP="00CD239E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ПОСТАНОВЛЕНИЕ</w:t>
      </w:r>
    </w:p>
    <w:p w14:paraId="3C2F37AC" w14:textId="77777777" w:rsidR="00CD239E" w:rsidRDefault="00CD239E" w:rsidP="00CD239E">
      <w:pPr>
        <w:rPr>
          <w:b/>
          <w:sz w:val="36"/>
          <w:szCs w:val="36"/>
        </w:rPr>
      </w:pPr>
    </w:p>
    <w:p w14:paraId="7A7785AA" w14:textId="77777777" w:rsidR="00CD239E" w:rsidRDefault="00CD239E" w:rsidP="00CD239E">
      <w:pPr>
        <w:tabs>
          <w:tab w:val="left" w:pos="13467"/>
        </w:tabs>
        <w:spacing w:before="20"/>
        <w:rPr>
          <w:sz w:val="20"/>
          <w:szCs w:val="20"/>
        </w:rPr>
      </w:pPr>
      <w:r>
        <w:rPr>
          <w:b/>
          <w:sz w:val="36"/>
          <w:szCs w:val="36"/>
        </w:rPr>
        <w:t xml:space="preserve">         </w:t>
      </w:r>
      <w:r w:rsidRPr="001B3718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_________                                      </w:t>
      </w:r>
      <w:r w:rsidRPr="001B3718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Pr="001B37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1B37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1B3718">
        <w:rPr>
          <w:sz w:val="20"/>
          <w:szCs w:val="20"/>
        </w:rPr>
        <w:t xml:space="preserve"> № _____</w:t>
      </w:r>
      <w:r>
        <w:rPr>
          <w:sz w:val="20"/>
          <w:szCs w:val="20"/>
        </w:rPr>
        <w:t>__</w:t>
      </w:r>
      <w:r w:rsidRPr="001B3718">
        <w:rPr>
          <w:sz w:val="20"/>
          <w:szCs w:val="20"/>
        </w:rPr>
        <w:t>__</w:t>
      </w:r>
    </w:p>
    <w:p w14:paraId="564FD633" w14:textId="77777777" w:rsidR="00CD239E" w:rsidRDefault="00CD239E" w:rsidP="00CD239E">
      <w:pPr>
        <w:spacing w:before="200"/>
        <w:jc w:val="center"/>
        <w:rPr>
          <w:sz w:val="20"/>
          <w:szCs w:val="20"/>
        </w:rPr>
      </w:pPr>
      <w:r>
        <w:rPr>
          <w:sz w:val="20"/>
          <w:szCs w:val="20"/>
        </w:rPr>
        <w:t>г. Биробиджан</w:t>
      </w:r>
    </w:p>
    <w:p w14:paraId="4FD93DB7" w14:textId="77777777" w:rsidR="00CD239E" w:rsidRDefault="00CD239E" w:rsidP="00CD239E">
      <w:r w:rsidRPr="000205A9"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0205A9">
        <w:rPr>
          <w:sz w:val="32"/>
          <w:szCs w:val="32"/>
        </w:rPr>
        <w:t xml:space="preserve">     ¬</w:t>
      </w:r>
    </w:p>
    <w:p w14:paraId="5C21717E" w14:textId="486CD5FC" w:rsidR="00CD239E" w:rsidRPr="00AE2271" w:rsidRDefault="00CD239E" w:rsidP="00CD239E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2271">
        <w:rPr>
          <w:sz w:val="28"/>
          <w:szCs w:val="28"/>
        </w:rPr>
        <w:t>О внесении изменени</w:t>
      </w:r>
      <w:r w:rsidR="00EA56F1">
        <w:rPr>
          <w:sz w:val="28"/>
          <w:szCs w:val="28"/>
        </w:rPr>
        <w:t>й</w:t>
      </w:r>
      <w:r w:rsidRPr="00AE22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239E">
        <w:rPr>
          <w:sz w:val="28"/>
          <w:szCs w:val="28"/>
        </w:rPr>
        <w:t xml:space="preserve">остановление правительства </w:t>
      </w:r>
      <w:r>
        <w:rPr>
          <w:sz w:val="28"/>
          <w:szCs w:val="28"/>
        </w:rPr>
        <w:t>Еврейской автономной области</w:t>
      </w:r>
      <w:r w:rsidRPr="00CD239E">
        <w:rPr>
          <w:sz w:val="28"/>
          <w:szCs w:val="28"/>
        </w:rPr>
        <w:t xml:space="preserve"> от 17.06.2020 </w:t>
      </w:r>
      <w:r>
        <w:rPr>
          <w:sz w:val="28"/>
          <w:szCs w:val="28"/>
        </w:rPr>
        <w:t>№</w:t>
      </w:r>
      <w:r w:rsidRPr="00CD239E">
        <w:rPr>
          <w:sz w:val="28"/>
          <w:szCs w:val="28"/>
        </w:rPr>
        <w:t xml:space="preserve"> 205-пп </w:t>
      </w:r>
      <w:r>
        <w:rPr>
          <w:sz w:val="28"/>
          <w:szCs w:val="28"/>
        </w:rPr>
        <w:t>«</w:t>
      </w:r>
      <w:r w:rsidRPr="00CD239E">
        <w:rPr>
          <w:sz w:val="28"/>
          <w:szCs w:val="28"/>
        </w:rPr>
        <w:t xml:space="preserve">Об утверждении Правил предоставления </w:t>
      </w:r>
      <w:r>
        <w:rPr>
          <w:sz w:val="28"/>
          <w:szCs w:val="28"/>
        </w:rPr>
        <w:br/>
      </w:r>
      <w:r w:rsidRPr="00CD239E">
        <w:rPr>
          <w:sz w:val="28"/>
          <w:szCs w:val="28"/>
        </w:rPr>
        <w:t xml:space="preserve">и методики распределения в 2021 году иного межбюджетного трансферта </w:t>
      </w:r>
      <w:r>
        <w:rPr>
          <w:sz w:val="28"/>
          <w:szCs w:val="28"/>
        </w:rPr>
        <w:br/>
      </w:r>
      <w:r w:rsidRPr="00CD239E">
        <w:rPr>
          <w:sz w:val="28"/>
          <w:szCs w:val="28"/>
        </w:rPr>
        <w:t>из областного бюджета за счет средств федерального бюджета бюджетам муниципальных образований Еврейской автономной области на приобретение мебели и оборудования для общественных учреждений Еврейской автономной области</w:t>
      </w:r>
      <w:r>
        <w:rPr>
          <w:sz w:val="28"/>
          <w:szCs w:val="28"/>
        </w:rPr>
        <w:t>»</w:t>
      </w:r>
    </w:p>
    <w:p w14:paraId="0A0BCAB7" w14:textId="77777777" w:rsidR="00CD239E" w:rsidRPr="00AE2271" w:rsidRDefault="00CD239E" w:rsidP="00CD23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6C7D17" w14:textId="77777777" w:rsidR="00CD239E" w:rsidRPr="00AE2271" w:rsidRDefault="00CD239E" w:rsidP="00CD23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078E15" w14:textId="77777777" w:rsidR="00CD239E" w:rsidRPr="00AE2271" w:rsidRDefault="00CD239E" w:rsidP="00CD23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271">
        <w:rPr>
          <w:sz w:val="28"/>
          <w:szCs w:val="28"/>
        </w:rPr>
        <w:t>Правительство Еврейской автономной области</w:t>
      </w:r>
    </w:p>
    <w:p w14:paraId="4EE29458" w14:textId="77777777" w:rsidR="00CD239E" w:rsidRPr="00AE2271" w:rsidRDefault="00CD239E" w:rsidP="00CD23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2271">
        <w:rPr>
          <w:sz w:val="28"/>
          <w:szCs w:val="28"/>
        </w:rPr>
        <w:t xml:space="preserve">ПОСТАНОВЛЯЕТ: </w:t>
      </w:r>
    </w:p>
    <w:p w14:paraId="7ABF5E97" w14:textId="65F01479" w:rsidR="00EA56F1" w:rsidRDefault="00CD239E" w:rsidP="00EA56F1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2271">
        <w:rPr>
          <w:sz w:val="28"/>
          <w:szCs w:val="28"/>
        </w:rPr>
        <w:t>1. Внести</w:t>
      </w:r>
      <w:r w:rsidR="00EA56F1">
        <w:rPr>
          <w:sz w:val="28"/>
          <w:szCs w:val="28"/>
        </w:rPr>
        <w:t xml:space="preserve"> в</w:t>
      </w:r>
      <w:r w:rsidRPr="00AE22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D239E">
        <w:rPr>
          <w:sz w:val="28"/>
          <w:szCs w:val="28"/>
        </w:rPr>
        <w:t xml:space="preserve">остановление правительства </w:t>
      </w:r>
      <w:r>
        <w:rPr>
          <w:sz w:val="28"/>
          <w:szCs w:val="28"/>
        </w:rPr>
        <w:t>Еврейской автономной области</w:t>
      </w:r>
      <w:r w:rsidRPr="00CD239E">
        <w:rPr>
          <w:sz w:val="28"/>
          <w:szCs w:val="28"/>
        </w:rPr>
        <w:t xml:space="preserve"> от 17.06.2020 </w:t>
      </w:r>
      <w:r>
        <w:rPr>
          <w:sz w:val="28"/>
          <w:szCs w:val="28"/>
        </w:rPr>
        <w:t>№</w:t>
      </w:r>
      <w:r w:rsidRPr="00CD239E">
        <w:rPr>
          <w:sz w:val="28"/>
          <w:szCs w:val="28"/>
        </w:rPr>
        <w:t xml:space="preserve"> 205-пп </w:t>
      </w:r>
      <w:r>
        <w:rPr>
          <w:sz w:val="28"/>
          <w:szCs w:val="28"/>
        </w:rPr>
        <w:t>«</w:t>
      </w:r>
      <w:r w:rsidRPr="00CD239E">
        <w:rPr>
          <w:sz w:val="28"/>
          <w:szCs w:val="28"/>
        </w:rPr>
        <w:t xml:space="preserve">Об утверждении Правил предоставления </w:t>
      </w:r>
      <w:r>
        <w:rPr>
          <w:sz w:val="28"/>
          <w:szCs w:val="28"/>
        </w:rPr>
        <w:br/>
      </w:r>
      <w:r w:rsidRPr="00CD239E">
        <w:rPr>
          <w:sz w:val="28"/>
          <w:szCs w:val="28"/>
        </w:rPr>
        <w:t xml:space="preserve">и методики распределения в 2021 году иного межбюджетного трансферта </w:t>
      </w:r>
      <w:r>
        <w:rPr>
          <w:sz w:val="28"/>
          <w:szCs w:val="28"/>
        </w:rPr>
        <w:br/>
      </w:r>
      <w:r w:rsidRPr="00CD239E">
        <w:rPr>
          <w:sz w:val="28"/>
          <w:szCs w:val="28"/>
        </w:rPr>
        <w:t>из областного бюджета за счет средств федерального бюджета бюджетам муниципальных образований Еврейской автономной области на приобретение мебели и оборудования для общественных учреждений Еврейской автономной области</w:t>
      </w:r>
      <w:r>
        <w:rPr>
          <w:sz w:val="28"/>
          <w:szCs w:val="28"/>
        </w:rPr>
        <w:t>»</w:t>
      </w:r>
      <w:r w:rsidR="00EA56F1">
        <w:rPr>
          <w:sz w:val="28"/>
          <w:szCs w:val="28"/>
        </w:rPr>
        <w:t xml:space="preserve"> следующие</w:t>
      </w:r>
      <w:r w:rsidRPr="00AE2271">
        <w:rPr>
          <w:sz w:val="28"/>
          <w:szCs w:val="28"/>
        </w:rPr>
        <w:t xml:space="preserve"> изменени</w:t>
      </w:r>
      <w:r w:rsidR="00EA56F1">
        <w:rPr>
          <w:sz w:val="28"/>
          <w:szCs w:val="28"/>
        </w:rPr>
        <w:t>я:</w:t>
      </w:r>
    </w:p>
    <w:p w14:paraId="7594E69A" w14:textId="77777777" w:rsidR="00EA56F1" w:rsidRDefault="00EA56F1" w:rsidP="00EA56F1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 В названии и пункте 1 число «2021» заменить числом «2020 – 2021»;</w:t>
      </w:r>
    </w:p>
    <w:p w14:paraId="27CBCC5F" w14:textId="19CC109F" w:rsidR="00EA56F1" w:rsidRDefault="00EA56F1" w:rsidP="00EA56F1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 В </w:t>
      </w:r>
      <w:r w:rsidRPr="00CD239E">
        <w:rPr>
          <w:sz w:val="28"/>
          <w:szCs w:val="28"/>
        </w:rPr>
        <w:t>Правил</w:t>
      </w:r>
      <w:r>
        <w:rPr>
          <w:sz w:val="28"/>
          <w:szCs w:val="28"/>
        </w:rPr>
        <w:t>ах</w:t>
      </w:r>
      <w:r w:rsidRPr="00CD239E">
        <w:rPr>
          <w:sz w:val="28"/>
          <w:szCs w:val="28"/>
        </w:rPr>
        <w:t xml:space="preserve"> предоставления и методики распределения в 2021 году 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мебели и оборудования для общественных учреждений Еврейской автономной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утвержденных вышеуказанным постановлением:</w:t>
      </w:r>
    </w:p>
    <w:p w14:paraId="44A664A6" w14:textId="2185315A" w:rsidR="00EA56F1" w:rsidRDefault="00EA56F1" w:rsidP="00EA56F1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 в названии и </w:t>
      </w:r>
      <w:bookmarkStart w:id="0" w:name="_GoBack"/>
      <w:bookmarkEnd w:id="0"/>
      <w:r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>число «2021» заменить числом «2020 – 2021»</w:t>
      </w:r>
      <w:r>
        <w:rPr>
          <w:sz w:val="28"/>
          <w:szCs w:val="28"/>
        </w:rPr>
        <w:t>.</w:t>
      </w:r>
    </w:p>
    <w:p w14:paraId="763517F1" w14:textId="77777777" w:rsidR="00CD239E" w:rsidRPr="00AE2271" w:rsidRDefault="00CD239E" w:rsidP="00CD239E">
      <w:pPr>
        <w:pStyle w:val="ConsPlusNormal"/>
        <w:ind w:firstLine="709"/>
        <w:jc w:val="both"/>
        <w:rPr>
          <w:sz w:val="28"/>
          <w:szCs w:val="28"/>
        </w:rPr>
      </w:pPr>
      <w:r w:rsidRPr="00AE2271">
        <w:rPr>
          <w:sz w:val="28"/>
          <w:szCs w:val="28"/>
        </w:rPr>
        <w:t>2. Настоящее постановление вступает в силу со дня его подписания.</w:t>
      </w:r>
    </w:p>
    <w:p w14:paraId="6DE47D2C" w14:textId="77777777" w:rsidR="00CD239E" w:rsidRPr="00AE2271" w:rsidRDefault="00CD239E" w:rsidP="00CD239E">
      <w:pPr>
        <w:pStyle w:val="ConsPlusNormal"/>
        <w:ind w:firstLine="709"/>
        <w:jc w:val="both"/>
        <w:rPr>
          <w:sz w:val="28"/>
          <w:szCs w:val="28"/>
        </w:rPr>
      </w:pPr>
    </w:p>
    <w:p w14:paraId="71A2EE4D" w14:textId="77777777" w:rsidR="00CD239E" w:rsidRPr="00AE2271" w:rsidRDefault="00CD239E" w:rsidP="00CD239E">
      <w:pPr>
        <w:pStyle w:val="ConsPlusNormal"/>
        <w:ind w:firstLine="709"/>
        <w:jc w:val="both"/>
        <w:rPr>
          <w:sz w:val="28"/>
          <w:szCs w:val="28"/>
        </w:rPr>
      </w:pPr>
    </w:p>
    <w:p w14:paraId="129D00C7" w14:textId="77777777" w:rsidR="00CD239E" w:rsidRPr="00AE2271" w:rsidRDefault="00CD239E" w:rsidP="00CD239E">
      <w:pPr>
        <w:pStyle w:val="ConsPlusNormal"/>
        <w:ind w:firstLine="709"/>
        <w:jc w:val="both"/>
        <w:rPr>
          <w:sz w:val="28"/>
          <w:szCs w:val="28"/>
        </w:rPr>
      </w:pPr>
    </w:p>
    <w:p w14:paraId="2C338F10" w14:textId="77777777" w:rsidR="00CD239E" w:rsidRPr="00872BEA" w:rsidRDefault="00CD239E" w:rsidP="00CD23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72BEA">
        <w:rPr>
          <w:sz w:val="28"/>
          <w:szCs w:val="28"/>
        </w:rPr>
        <w:t xml:space="preserve">убернатор области </w:t>
      </w:r>
      <w:r w:rsidRPr="00872BEA">
        <w:rPr>
          <w:sz w:val="28"/>
          <w:szCs w:val="28"/>
        </w:rPr>
        <w:tab/>
      </w:r>
      <w:r w:rsidRPr="00872BEA">
        <w:rPr>
          <w:sz w:val="28"/>
          <w:szCs w:val="28"/>
        </w:rPr>
        <w:tab/>
      </w:r>
      <w:r w:rsidRPr="00872BEA">
        <w:rPr>
          <w:sz w:val="28"/>
          <w:szCs w:val="28"/>
        </w:rPr>
        <w:tab/>
      </w:r>
      <w:r w:rsidRPr="00872BEA">
        <w:rPr>
          <w:sz w:val="28"/>
          <w:szCs w:val="28"/>
        </w:rPr>
        <w:tab/>
      </w:r>
      <w:r w:rsidRPr="00872B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Р.Э. Гольдштейн</w:t>
      </w:r>
    </w:p>
    <w:p w14:paraId="275C3AA7" w14:textId="77777777" w:rsidR="006D01D1" w:rsidRDefault="006D01D1"/>
    <w:sectPr w:rsidR="006D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0D"/>
    <w:rsid w:val="0042570D"/>
    <w:rsid w:val="006D01D1"/>
    <w:rsid w:val="00CD239E"/>
    <w:rsid w:val="00E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E0C9"/>
  <w15:chartTrackingRefBased/>
  <w15:docId w15:val="{B1FB42BD-91F8-4A28-9648-F70ABB0E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Левчук Антон Петрович</dc:creator>
  <cp:keywords/>
  <dc:description/>
  <cp:lastModifiedBy>Левчук Антон Петрович</cp:lastModifiedBy>
  <cp:revision>2</cp:revision>
  <dcterms:created xsi:type="dcterms:W3CDTF">2020-10-27T03:23:00Z</dcterms:created>
  <dcterms:modified xsi:type="dcterms:W3CDTF">2020-10-27T03:56:00Z</dcterms:modified>
</cp:coreProperties>
</file>